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B8B9D" w14:textId="4D12F97B" w:rsidR="00AC43BE" w:rsidRPr="00AC43BE" w:rsidRDefault="00FB4E8C" w:rsidP="008E6B9F">
      <w:pPr>
        <w:jc w:val="center"/>
        <w:rPr>
          <w:rFonts w:ascii="Arial Black" w:eastAsia="Times New Roman" w:hAnsi="Arial Black" w:cs="Times New Roman"/>
          <w:b/>
          <w:bCs/>
          <w:sz w:val="20"/>
          <w:szCs w:val="20"/>
          <w:lang w:eastAsia="en-ZA"/>
        </w:rPr>
      </w:pPr>
      <w:r>
        <w:rPr>
          <w:noProof/>
          <w:lang w:eastAsia="en-ZA"/>
        </w:rPr>
        <w:drawing>
          <wp:anchor distT="0" distB="0" distL="114300" distR="114300" simplePos="0" relativeHeight="251659264" behindDoc="1" locked="0" layoutInCell="1" allowOverlap="1" wp14:anchorId="77263B60" wp14:editId="5EEB5A50">
            <wp:simplePos x="0" y="0"/>
            <wp:positionH relativeFrom="margin">
              <wp:posOffset>4418330</wp:posOffset>
            </wp:positionH>
            <wp:positionV relativeFrom="paragraph">
              <wp:posOffset>57150</wp:posOffset>
            </wp:positionV>
            <wp:extent cx="1208405" cy="1219200"/>
            <wp:effectExtent l="0" t="0" r="0" b="0"/>
            <wp:wrapNone/>
            <wp:docPr id="4" name="Picture 1" descr="C:\PROGRA~1\COMMON~1\MICROS~1\Stationery\sees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PROGRA~1\COMMON~1\MICROS~1\Stationery\seesand-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08405" cy="1219200"/>
                    </a:xfrm>
                    <a:prstGeom prst="rect">
                      <a:avLst/>
                    </a:prstGeom>
                    <a:noFill/>
                    <a:ln>
                      <a:noFill/>
                    </a:ln>
                  </pic:spPr>
                </pic:pic>
              </a:graphicData>
            </a:graphic>
          </wp:anchor>
        </w:drawing>
      </w:r>
      <w:r>
        <w:rPr>
          <w:noProof/>
          <w:lang w:eastAsia="en-ZA"/>
        </w:rPr>
        <w:drawing>
          <wp:anchor distT="0" distB="0" distL="114300" distR="114300" simplePos="0" relativeHeight="251658240" behindDoc="1" locked="0" layoutInCell="1" allowOverlap="1" wp14:anchorId="4E8D6EEE" wp14:editId="4F0D1D2C">
            <wp:simplePos x="0" y="0"/>
            <wp:positionH relativeFrom="margin">
              <wp:align>left</wp:align>
            </wp:positionH>
            <wp:positionV relativeFrom="paragraph">
              <wp:posOffset>47625</wp:posOffset>
            </wp:positionV>
            <wp:extent cx="1208662" cy="1219200"/>
            <wp:effectExtent l="0" t="0" r="0" b="0"/>
            <wp:wrapNone/>
            <wp:docPr id="6" name="Picture 1" descr="C:\PROGRA~1\COMMON~1\MICROS~1\Stationery\sees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PROGRA~1\COMMON~1\MICROS~1\Stationery\seesand-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08662" cy="1219200"/>
                    </a:xfrm>
                    <a:prstGeom prst="rect">
                      <a:avLst/>
                    </a:prstGeom>
                    <a:noFill/>
                    <a:ln>
                      <a:noFill/>
                    </a:ln>
                  </pic:spPr>
                </pic:pic>
              </a:graphicData>
            </a:graphic>
          </wp:anchor>
        </w:drawing>
      </w:r>
      <w:proofErr w:type="gramStart"/>
      <w:r w:rsidR="00AC43BE" w:rsidRPr="00AC43BE">
        <w:rPr>
          <w:rFonts w:ascii="Arial Black" w:eastAsia="Times New Roman" w:hAnsi="Arial Black" w:cs="Times New Roman"/>
          <w:b/>
          <w:bCs/>
          <w:sz w:val="20"/>
          <w:szCs w:val="20"/>
          <w:lang w:eastAsia="en-ZA"/>
        </w:rPr>
        <w:t>NASIONALE  SEE</w:t>
      </w:r>
      <w:proofErr w:type="gramEnd"/>
      <w:r w:rsidR="00AC43BE" w:rsidRPr="00AC43BE">
        <w:rPr>
          <w:rFonts w:ascii="Arial Black" w:eastAsia="Times New Roman" w:hAnsi="Arial Black" w:cs="Times New Roman"/>
          <w:b/>
          <w:bCs/>
          <w:sz w:val="20"/>
          <w:szCs w:val="20"/>
          <w:lang w:eastAsia="en-ZA"/>
        </w:rPr>
        <w:t>-EN-SAND  INSTITUUT</w:t>
      </w:r>
    </w:p>
    <w:p w14:paraId="1B551BBC" w14:textId="1385A1B6" w:rsidR="00D5199C" w:rsidRPr="00D5199C" w:rsidRDefault="00D5199C" w:rsidP="00D5199C">
      <w:pPr>
        <w:jc w:val="center"/>
        <w:rPr>
          <w:rFonts w:ascii="Arial Black" w:eastAsia="Times New Roman" w:hAnsi="Arial Black" w:cs="Arial"/>
          <w:b/>
          <w:bCs/>
          <w:sz w:val="20"/>
          <w:szCs w:val="20"/>
          <w:lang w:eastAsia="en-ZA"/>
        </w:rPr>
      </w:pPr>
      <w:proofErr w:type="gramStart"/>
      <w:r w:rsidRPr="00D5199C">
        <w:rPr>
          <w:rFonts w:ascii="Arial Black" w:eastAsia="Times New Roman" w:hAnsi="Arial Black" w:cs="Arial"/>
          <w:b/>
          <w:bCs/>
          <w:sz w:val="20"/>
          <w:szCs w:val="20"/>
          <w:lang w:eastAsia="en-ZA"/>
        </w:rPr>
        <w:t>NATIONAL  SEA</w:t>
      </w:r>
      <w:proofErr w:type="gramEnd"/>
      <w:r w:rsidRPr="00D5199C">
        <w:rPr>
          <w:rFonts w:ascii="Arial Black" w:eastAsia="Times New Roman" w:hAnsi="Arial Black" w:cs="Arial"/>
          <w:b/>
          <w:bCs/>
          <w:sz w:val="20"/>
          <w:szCs w:val="20"/>
          <w:lang w:eastAsia="en-ZA"/>
        </w:rPr>
        <w:t>-AND-SAND  INSTITUTE</w:t>
      </w:r>
    </w:p>
    <w:p w14:paraId="3049588B" w14:textId="4C08510A" w:rsidR="00AC43BE" w:rsidRPr="008E6B9F" w:rsidRDefault="008E6B9F" w:rsidP="00D5199C">
      <w:pPr>
        <w:tabs>
          <w:tab w:val="left" w:pos="2760"/>
        </w:tabs>
        <w:rPr>
          <w:b/>
          <w:color w:val="00B0F0"/>
          <w:sz w:val="16"/>
          <w:szCs w:val="16"/>
        </w:rPr>
      </w:pPr>
      <w:r w:rsidRPr="008E6B9F">
        <w:rPr>
          <w:sz w:val="16"/>
          <w:szCs w:val="16"/>
        </w:rPr>
        <w:t xml:space="preserve">                                            </w:t>
      </w:r>
      <w:r>
        <w:rPr>
          <w:sz w:val="16"/>
          <w:szCs w:val="16"/>
        </w:rPr>
        <w:t xml:space="preserve">                     </w:t>
      </w:r>
      <w:r w:rsidRPr="008E6B9F">
        <w:rPr>
          <w:b/>
          <w:color w:val="00B0F0"/>
          <w:sz w:val="16"/>
          <w:szCs w:val="16"/>
        </w:rPr>
        <w:t>INCORP</w:t>
      </w:r>
      <w:r>
        <w:rPr>
          <w:b/>
          <w:color w:val="00B0F0"/>
          <w:sz w:val="16"/>
          <w:szCs w:val="16"/>
        </w:rPr>
        <w:t>ORATED ASSOCIATION NOT FOR GAIN</w:t>
      </w:r>
    </w:p>
    <w:p w14:paraId="1FB87D75" w14:textId="7619D1DC" w:rsidR="008E6B9F" w:rsidRPr="008E6B9F" w:rsidRDefault="008E6B9F" w:rsidP="00D5199C">
      <w:pPr>
        <w:tabs>
          <w:tab w:val="left" w:pos="2760"/>
        </w:tabs>
        <w:rPr>
          <w:b/>
          <w:color w:val="00B0F0"/>
          <w:sz w:val="16"/>
          <w:szCs w:val="16"/>
        </w:rPr>
      </w:pPr>
      <w:r w:rsidRPr="008E6B9F">
        <w:rPr>
          <w:b/>
          <w:color w:val="00B0F0"/>
          <w:sz w:val="16"/>
          <w:szCs w:val="16"/>
        </w:rPr>
        <w:t xml:space="preserve">                                                               </w:t>
      </w:r>
      <w:r>
        <w:rPr>
          <w:b/>
          <w:color w:val="00B0F0"/>
          <w:sz w:val="16"/>
          <w:szCs w:val="16"/>
        </w:rPr>
        <w:t xml:space="preserve"> </w:t>
      </w:r>
      <w:r w:rsidRPr="008E6B9F">
        <w:rPr>
          <w:b/>
          <w:color w:val="00B0F0"/>
          <w:sz w:val="16"/>
          <w:szCs w:val="16"/>
        </w:rPr>
        <w:t xml:space="preserve"> Reg. N</w:t>
      </w:r>
      <w:r>
        <w:rPr>
          <w:b/>
          <w:color w:val="00B0F0"/>
          <w:sz w:val="16"/>
          <w:szCs w:val="16"/>
        </w:rPr>
        <w:t>o</w:t>
      </w:r>
      <w:r w:rsidRPr="008E6B9F">
        <w:rPr>
          <w:b/>
          <w:color w:val="00B0F0"/>
          <w:sz w:val="16"/>
          <w:szCs w:val="16"/>
        </w:rPr>
        <w:t>. 79/03925/08</w:t>
      </w:r>
    </w:p>
    <w:p w14:paraId="29A36F2B" w14:textId="5794CDF8" w:rsidR="008E6B9F" w:rsidRPr="008E6B9F" w:rsidRDefault="008E6B9F" w:rsidP="00D5199C">
      <w:pPr>
        <w:tabs>
          <w:tab w:val="left" w:pos="2760"/>
        </w:tabs>
        <w:rPr>
          <w:b/>
          <w:color w:val="00B0F0"/>
          <w:sz w:val="16"/>
          <w:szCs w:val="16"/>
        </w:rPr>
      </w:pPr>
      <w:r w:rsidRPr="008E6B9F">
        <w:rPr>
          <w:b/>
          <w:color w:val="00B0F0"/>
          <w:sz w:val="16"/>
          <w:szCs w:val="16"/>
        </w:rPr>
        <w:t xml:space="preserve">                                                            </w:t>
      </w:r>
      <w:r>
        <w:rPr>
          <w:b/>
          <w:color w:val="00B0F0"/>
          <w:sz w:val="16"/>
          <w:szCs w:val="16"/>
        </w:rPr>
        <w:t xml:space="preserve"> </w:t>
      </w:r>
      <w:r w:rsidRPr="008E6B9F">
        <w:rPr>
          <w:b/>
          <w:color w:val="00B0F0"/>
          <w:sz w:val="16"/>
          <w:szCs w:val="16"/>
        </w:rPr>
        <w:t xml:space="preserve">    PBO No. 930 029 293</w:t>
      </w:r>
    </w:p>
    <w:tbl>
      <w:tblPr>
        <w:tblStyle w:val="TableGrid"/>
        <w:tblpPr w:leftFromText="180" w:rightFromText="180" w:vertAnchor="text" w:horzAnchor="margin" w:tblpY="78"/>
        <w:tblW w:w="8887" w:type="dxa"/>
        <w:tblLook w:val="04A0" w:firstRow="1" w:lastRow="0" w:firstColumn="1" w:lastColumn="0" w:noHBand="0" w:noVBand="1"/>
      </w:tblPr>
      <w:tblGrid>
        <w:gridCol w:w="8887"/>
      </w:tblGrid>
      <w:tr w:rsidR="00AC43BE" w14:paraId="2E1055AF" w14:textId="77777777" w:rsidTr="00FB4E8C">
        <w:trPr>
          <w:trHeight w:val="699"/>
        </w:trPr>
        <w:tc>
          <w:tcPr>
            <w:tcW w:w="8887" w:type="dxa"/>
          </w:tcPr>
          <w:p w14:paraId="08D68D76" w14:textId="77777777" w:rsidR="00AC43BE" w:rsidRDefault="00AC43BE" w:rsidP="00AC43BE">
            <w:pPr>
              <w:tabs>
                <w:tab w:val="left" w:pos="2175"/>
              </w:tabs>
              <w:jc w:val="center"/>
            </w:pPr>
          </w:p>
          <w:p w14:paraId="29FDADDA" w14:textId="77777777" w:rsidR="00AC43BE" w:rsidRDefault="00AC43BE" w:rsidP="00AC43BE">
            <w:pPr>
              <w:tabs>
                <w:tab w:val="left" w:pos="2175"/>
              </w:tabs>
              <w:jc w:val="center"/>
              <w:rPr>
                <w:rFonts w:ascii="Arial" w:eastAsia="Times New Roman" w:hAnsi="Arial" w:cs="Arial"/>
                <w:b/>
                <w:bCs/>
                <w:sz w:val="16"/>
                <w:szCs w:val="16"/>
                <w:lang w:eastAsia="en-ZA"/>
              </w:rPr>
            </w:pPr>
            <w:r w:rsidRPr="00AC43BE">
              <w:rPr>
                <w:rFonts w:ascii="Arial" w:eastAsia="Times New Roman" w:hAnsi="Arial" w:cs="Arial"/>
                <w:b/>
                <w:bCs/>
                <w:sz w:val="16"/>
                <w:szCs w:val="16"/>
                <w:lang w:eastAsia="en-ZA"/>
              </w:rPr>
              <w:t>Tel +27 (0)28 314 0252 • Fax +27 (0)28</w:t>
            </w:r>
            <w:r>
              <w:rPr>
                <w:rFonts w:ascii="Arial" w:eastAsia="Times New Roman" w:hAnsi="Arial" w:cs="Arial"/>
                <w:b/>
                <w:bCs/>
                <w:sz w:val="16"/>
                <w:szCs w:val="16"/>
                <w:lang w:eastAsia="en-ZA"/>
              </w:rPr>
              <w:t> </w:t>
            </w:r>
            <w:r w:rsidRPr="00AC43BE">
              <w:rPr>
                <w:rFonts w:ascii="Arial" w:eastAsia="Times New Roman" w:hAnsi="Arial" w:cs="Arial"/>
                <w:b/>
                <w:bCs/>
                <w:sz w:val="16"/>
                <w:szCs w:val="16"/>
                <w:lang w:eastAsia="en-ZA"/>
              </w:rPr>
              <w:t>314</w:t>
            </w:r>
            <w:r>
              <w:rPr>
                <w:rFonts w:ascii="Arial" w:eastAsia="Times New Roman" w:hAnsi="Arial" w:cs="Arial"/>
                <w:b/>
                <w:bCs/>
                <w:sz w:val="16"/>
                <w:szCs w:val="16"/>
                <w:lang w:eastAsia="en-ZA"/>
              </w:rPr>
              <w:t xml:space="preserve"> 0512</w:t>
            </w:r>
            <w:r w:rsidRPr="00AC43BE">
              <w:rPr>
                <w:rFonts w:ascii="Arial" w:eastAsia="Times New Roman" w:hAnsi="Arial" w:cs="Arial"/>
                <w:b/>
                <w:bCs/>
                <w:sz w:val="16"/>
                <w:szCs w:val="16"/>
                <w:lang w:eastAsia="en-ZA"/>
              </w:rPr>
              <w:t xml:space="preserve"> • C</w:t>
            </w:r>
            <w:r>
              <w:rPr>
                <w:rFonts w:ascii="Arial" w:eastAsia="Times New Roman" w:hAnsi="Arial" w:cs="Arial"/>
                <w:b/>
                <w:bCs/>
                <w:sz w:val="16"/>
                <w:szCs w:val="16"/>
                <w:lang w:eastAsia="en-ZA"/>
              </w:rPr>
              <w:t xml:space="preserve">ell 084 484 0654 </w:t>
            </w:r>
            <w:r w:rsidRPr="00AC43BE">
              <w:rPr>
                <w:rFonts w:ascii="Arial" w:eastAsia="Times New Roman" w:hAnsi="Arial" w:cs="Arial"/>
                <w:b/>
                <w:bCs/>
                <w:sz w:val="16"/>
                <w:szCs w:val="16"/>
                <w:lang w:eastAsia="en-ZA"/>
              </w:rPr>
              <w:t>•</w:t>
            </w:r>
            <w:r>
              <w:rPr>
                <w:rFonts w:ascii="Arial" w:eastAsia="Times New Roman" w:hAnsi="Arial" w:cs="Arial"/>
                <w:b/>
                <w:bCs/>
                <w:sz w:val="16"/>
                <w:szCs w:val="16"/>
                <w:lang w:eastAsia="en-ZA"/>
              </w:rPr>
              <w:t xml:space="preserve"> P.O Box 549, Hermanus, 7200, South Africa</w:t>
            </w:r>
          </w:p>
          <w:p w14:paraId="040350B3" w14:textId="77777777" w:rsidR="00AC43BE" w:rsidRDefault="00AC43BE" w:rsidP="009A7F35">
            <w:pPr>
              <w:pStyle w:val="NoSpacing"/>
            </w:pPr>
          </w:p>
          <w:p w14:paraId="0E3BA7F7" w14:textId="77777777" w:rsidR="00AC43BE" w:rsidRDefault="00AC43BE" w:rsidP="00AC43BE">
            <w:pPr>
              <w:tabs>
                <w:tab w:val="left" w:pos="2175"/>
              </w:tabs>
              <w:jc w:val="center"/>
            </w:pPr>
            <w:r w:rsidRPr="00AC43BE">
              <w:rPr>
                <w:rFonts w:ascii="Arial" w:eastAsia="Times New Roman" w:hAnsi="Arial" w:cs="Arial"/>
                <w:b/>
                <w:bCs/>
                <w:sz w:val="16"/>
                <w:szCs w:val="16"/>
                <w:lang w:eastAsia="en-ZA"/>
              </w:rPr>
              <w:t>• sparks@hermanus.co.za • www.sparkshermanus.co.za •</w:t>
            </w:r>
          </w:p>
          <w:p w14:paraId="21A76668" w14:textId="77777777" w:rsidR="00AC43BE" w:rsidRDefault="00AC43BE" w:rsidP="00AC43BE">
            <w:pPr>
              <w:tabs>
                <w:tab w:val="left" w:pos="2175"/>
              </w:tabs>
              <w:jc w:val="center"/>
            </w:pPr>
          </w:p>
        </w:tc>
      </w:tr>
    </w:tbl>
    <w:p w14:paraId="5E2BA7FA" w14:textId="77777777" w:rsidR="00170D8D" w:rsidRDefault="00170D8D" w:rsidP="00170D8D">
      <w:pPr>
        <w:jc w:val="center"/>
        <w:rPr>
          <w:b/>
          <w:sz w:val="24"/>
          <w:szCs w:val="24"/>
        </w:rPr>
      </w:pPr>
    </w:p>
    <w:p w14:paraId="6650E3CF" w14:textId="7ECAB6D0" w:rsidR="00103D74" w:rsidRDefault="00103D74" w:rsidP="00170D8D">
      <w:pPr>
        <w:jc w:val="center"/>
        <w:rPr>
          <w:b/>
          <w:sz w:val="24"/>
          <w:szCs w:val="24"/>
        </w:rPr>
      </w:pPr>
      <w:r w:rsidRPr="00103D74">
        <w:rPr>
          <w:b/>
          <w:sz w:val="24"/>
          <w:szCs w:val="24"/>
        </w:rPr>
        <w:t>LIFESAVING SELECTION COURSE</w:t>
      </w:r>
      <w:r w:rsidR="00551484">
        <w:rPr>
          <w:b/>
          <w:sz w:val="24"/>
          <w:szCs w:val="24"/>
        </w:rPr>
        <w:t>: 19 – 26 September 2020</w:t>
      </w:r>
    </w:p>
    <w:p w14:paraId="6F7D0E7F" w14:textId="0C0E8657" w:rsidR="001E51E3" w:rsidRDefault="00103D74" w:rsidP="001B2E38">
      <w:pPr>
        <w:pStyle w:val="NoSpacing"/>
        <w:jc w:val="both"/>
      </w:pPr>
      <w:r>
        <w:rPr>
          <w:b/>
        </w:rPr>
        <w:t>Arrival:</w:t>
      </w:r>
      <w:r w:rsidR="001E51E3">
        <w:rPr>
          <w:b/>
        </w:rPr>
        <w:tab/>
      </w:r>
      <w:r w:rsidR="001E51E3">
        <w:rPr>
          <w:b/>
        </w:rPr>
        <w:tab/>
      </w:r>
      <w:r w:rsidR="001E51E3" w:rsidRPr="00551484">
        <w:rPr>
          <w:b/>
          <w:bCs/>
        </w:rPr>
        <w:t>Sat</w:t>
      </w:r>
      <w:r w:rsidR="007B53F1" w:rsidRPr="00551484">
        <w:rPr>
          <w:b/>
          <w:bCs/>
        </w:rPr>
        <w:t xml:space="preserve">urday, </w:t>
      </w:r>
      <w:r w:rsidR="00551484" w:rsidRPr="00551484">
        <w:rPr>
          <w:b/>
          <w:bCs/>
        </w:rPr>
        <w:t>19</w:t>
      </w:r>
      <w:r w:rsidR="007B53F1" w:rsidRPr="00551484">
        <w:rPr>
          <w:b/>
          <w:bCs/>
        </w:rPr>
        <w:t xml:space="preserve"> S</w:t>
      </w:r>
      <w:r w:rsidR="000E3864" w:rsidRPr="00551484">
        <w:rPr>
          <w:b/>
          <w:bCs/>
        </w:rPr>
        <w:t>EPTEMBER 2</w:t>
      </w:r>
      <w:r w:rsidR="00551484" w:rsidRPr="00551484">
        <w:rPr>
          <w:b/>
          <w:bCs/>
        </w:rPr>
        <w:t>020</w:t>
      </w:r>
      <w:r w:rsidR="001E51E3">
        <w:t xml:space="preserve"> at </w:t>
      </w:r>
      <w:r w:rsidR="001E51E3" w:rsidRPr="00551484">
        <w:rPr>
          <w:b/>
          <w:bCs/>
        </w:rPr>
        <w:t>12H00</w:t>
      </w:r>
      <w:r w:rsidR="001E51E3">
        <w:t>,</w:t>
      </w:r>
      <w:r w:rsidR="001E51E3" w:rsidRPr="001E51E3">
        <w:t xml:space="preserve"> Sea and Sand Campsite, Prawn Flats, R43</w:t>
      </w:r>
      <w:r w:rsidR="001E51E3">
        <w:t xml:space="preserve">, </w:t>
      </w:r>
    </w:p>
    <w:p w14:paraId="6590D8AF" w14:textId="015D4AD0" w:rsidR="00103D74" w:rsidRPr="001E51E3" w:rsidRDefault="00447B80" w:rsidP="001B2E38">
      <w:pPr>
        <w:pStyle w:val="NoSpacing"/>
        <w:jc w:val="both"/>
      </w:pPr>
      <w:r>
        <w:t xml:space="preserve">  </w:t>
      </w:r>
      <w:r>
        <w:tab/>
      </w:r>
      <w:r>
        <w:tab/>
      </w:r>
      <w:proofErr w:type="spellStart"/>
      <w:r>
        <w:t>Voë</w:t>
      </w:r>
      <w:r w:rsidR="001E51E3">
        <w:t>lklip</w:t>
      </w:r>
      <w:proofErr w:type="spellEnd"/>
      <w:r w:rsidR="001E51E3">
        <w:t>, Hermanus.</w:t>
      </w:r>
      <w:r w:rsidR="00394849">
        <w:t xml:space="preserve"> (Pls note</w:t>
      </w:r>
      <w:r w:rsidR="00551484">
        <w:t xml:space="preserve"> </w:t>
      </w:r>
      <w:r w:rsidR="00394849">
        <w:t>Whale Festival traffic is very busy)</w:t>
      </w:r>
    </w:p>
    <w:p w14:paraId="5796E80A" w14:textId="6E3ACDE9" w:rsidR="00BF75F2" w:rsidRDefault="00103D74" w:rsidP="001B2E38">
      <w:pPr>
        <w:pStyle w:val="NoSpacing"/>
        <w:jc w:val="both"/>
      </w:pPr>
      <w:r>
        <w:rPr>
          <w:b/>
        </w:rPr>
        <w:t>Departure:</w:t>
      </w:r>
      <w:r w:rsidR="00F72E50">
        <w:rPr>
          <w:b/>
        </w:rPr>
        <w:tab/>
      </w:r>
      <w:r w:rsidR="000E3864" w:rsidRPr="00551484">
        <w:rPr>
          <w:b/>
          <w:bCs/>
        </w:rPr>
        <w:t xml:space="preserve">Saturday </w:t>
      </w:r>
      <w:r w:rsidR="00551484" w:rsidRPr="00551484">
        <w:rPr>
          <w:b/>
          <w:bCs/>
        </w:rPr>
        <w:t>26</w:t>
      </w:r>
      <w:r w:rsidR="00BF75F2" w:rsidRPr="00551484">
        <w:rPr>
          <w:b/>
          <w:bCs/>
        </w:rPr>
        <w:t xml:space="preserve"> September</w:t>
      </w:r>
      <w:r w:rsidR="000E3864" w:rsidRPr="00551484">
        <w:rPr>
          <w:b/>
          <w:bCs/>
        </w:rPr>
        <w:t xml:space="preserve"> 20</w:t>
      </w:r>
      <w:r w:rsidR="00551484" w:rsidRPr="00551484">
        <w:rPr>
          <w:b/>
          <w:bCs/>
        </w:rPr>
        <w:t>20</w:t>
      </w:r>
      <w:r w:rsidR="00F72E50" w:rsidRPr="00F72E50">
        <w:t xml:space="preserve"> after the Diploma ceremony. Starts at 10h00 and </w:t>
      </w:r>
    </w:p>
    <w:p w14:paraId="3B08F2F5" w14:textId="267CF524" w:rsidR="00F72E50" w:rsidRPr="00F72E50" w:rsidRDefault="00BF75F2" w:rsidP="001B2E38">
      <w:pPr>
        <w:pStyle w:val="NoSpacing"/>
        <w:jc w:val="both"/>
      </w:pPr>
      <w:r>
        <w:t xml:space="preserve">                             </w:t>
      </w:r>
      <w:r w:rsidRPr="00F72E50">
        <w:t>F</w:t>
      </w:r>
      <w:r w:rsidR="00F72E50" w:rsidRPr="00F72E50">
        <w:t>amily</w:t>
      </w:r>
      <w:r>
        <w:t xml:space="preserve"> </w:t>
      </w:r>
      <w:r w:rsidR="00F72E50" w:rsidRPr="00F72E50">
        <w:t xml:space="preserve">and friends are welcome to attend. </w:t>
      </w:r>
      <w:r w:rsidR="00F47929">
        <w:t>(</w:t>
      </w:r>
      <w:r w:rsidR="00B826B9">
        <w:t xml:space="preserve">Till </w:t>
      </w:r>
      <w:r w:rsidR="00F47929" w:rsidRPr="00551484">
        <w:rPr>
          <w:b/>
          <w:bCs/>
        </w:rPr>
        <w:t>11h00</w:t>
      </w:r>
      <w:r w:rsidR="00F47929">
        <w:t>)</w:t>
      </w:r>
    </w:p>
    <w:p w14:paraId="05B7CB2D" w14:textId="77777777" w:rsidR="00884AA4" w:rsidRPr="00884AA4" w:rsidRDefault="00103D74" w:rsidP="001B2E38">
      <w:pPr>
        <w:pStyle w:val="NoSpacing"/>
        <w:jc w:val="both"/>
      </w:pPr>
      <w:r>
        <w:rPr>
          <w:b/>
        </w:rPr>
        <w:t>Description:</w:t>
      </w:r>
      <w:r w:rsidR="00F72E50">
        <w:rPr>
          <w:b/>
        </w:rPr>
        <w:tab/>
      </w:r>
      <w:r w:rsidR="00F72E50" w:rsidRPr="00884AA4">
        <w:t>This is the annual Sea and Sand Lifesaving selection course</w:t>
      </w:r>
      <w:r w:rsidR="00884AA4" w:rsidRPr="00884AA4">
        <w:t xml:space="preserve"> where we train </w:t>
      </w:r>
    </w:p>
    <w:p w14:paraId="5506A912" w14:textId="2EC33104" w:rsidR="00394849" w:rsidRDefault="00884AA4" w:rsidP="001B2E38">
      <w:pPr>
        <w:pStyle w:val="NoSpacing"/>
        <w:jc w:val="both"/>
      </w:pPr>
      <w:r w:rsidRPr="00884AA4">
        <w:tab/>
      </w:r>
      <w:r w:rsidRPr="00884AA4">
        <w:tab/>
        <w:t>Lifeguards</w:t>
      </w:r>
      <w:r>
        <w:t xml:space="preserve"> that will serve on the </w:t>
      </w:r>
      <w:r w:rsidR="004774EA">
        <w:t xml:space="preserve">seasonal beaches during </w:t>
      </w:r>
      <w:r w:rsidR="00394849">
        <w:t xml:space="preserve">   </w:t>
      </w:r>
    </w:p>
    <w:p w14:paraId="6324398C" w14:textId="38DE7FD9" w:rsidR="00103D74" w:rsidRPr="00884AA4" w:rsidRDefault="00394849" w:rsidP="00551484">
      <w:pPr>
        <w:pStyle w:val="NoSpacing"/>
        <w:jc w:val="both"/>
      </w:pPr>
      <w:r>
        <w:t xml:space="preserve">                             </w:t>
      </w:r>
      <w:r w:rsidR="004774EA">
        <w:t xml:space="preserve">the </w:t>
      </w:r>
      <w:r>
        <w:t>s</w:t>
      </w:r>
      <w:r w:rsidR="004774EA">
        <w:t xml:space="preserve">ummer </w:t>
      </w:r>
      <w:r w:rsidR="00AF0604">
        <w:t>seasons</w:t>
      </w:r>
      <w:r w:rsidR="004774EA">
        <w:t>.</w:t>
      </w:r>
      <w:r>
        <w:t xml:space="preserve"> </w:t>
      </w:r>
    </w:p>
    <w:p w14:paraId="1F771D82" w14:textId="5B798764" w:rsidR="00103D74" w:rsidRDefault="00103D74" w:rsidP="001B2E38">
      <w:pPr>
        <w:pStyle w:val="NoSpacing"/>
        <w:jc w:val="both"/>
        <w:rPr>
          <w:b/>
        </w:rPr>
      </w:pPr>
      <w:r>
        <w:rPr>
          <w:b/>
        </w:rPr>
        <w:t>Course Fee</w:t>
      </w:r>
      <w:r w:rsidRPr="00565584">
        <w:t>:</w:t>
      </w:r>
      <w:r w:rsidR="00BA74F0">
        <w:t xml:space="preserve">        </w:t>
      </w:r>
      <w:r w:rsidR="000E3864">
        <w:t>R</w:t>
      </w:r>
      <w:r w:rsidR="004C5E77">
        <w:t>3</w:t>
      </w:r>
      <w:r w:rsidR="00551484">
        <w:t>950</w:t>
      </w:r>
      <w:r w:rsidR="000E3864">
        <w:t>.00</w:t>
      </w:r>
      <w:r w:rsidR="00BA74F0">
        <w:t xml:space="preserve"> per </w:t>
      </w:r>
      <w:r w:rsidR="00871A13" w:rsidRPr="00565584">
        <w:t>p</w:t>
      </w:r>
      <w:r w:rsidR="00BA74F0">
        <w:t>erson</w:t>
      </w:r>
      <w:r w:rsidR="00C531B8">
        <w:t xml:space="preserve">. </w:t>
      </w:r>
      <w:r w:rsidR="00CF6AB5">
        <w:t xml:space="preserve">Payment options </w:t>
      </w:r>
      <w:r w:rsidR="00AF0604">
        <w:t>available. (</w:t>
      </w:r>
      <w:r w:rsidR="00656A93">
        <w:t>R</w:t>
      </w:r>
      <w:r w:rsidR="00551484">
        <w:t>2000</w:t>
      </w:r>
      <w:r w:rsidR="00656A93">
        <w:t>,</w:t>
      </w:r>
      <w:r w:rsidR="00AF0604">
        <w:t xml:space="preserve"> </w:t>
      </w:r>
      <w:r w:rsidR="00656A93">
        <w:t>R1000,</w:t>
      </w:r>
      <w:r w:rsidR="00AF0604">
        <w:t xml:space="preserve"> </w:t>
      </w:r>
      <w:r w:rsidR="00656A93">
        <w:t>R</w:t>
      </w:r>
      <w:r w:rsidR="00551484">
        <w:t>950</w:t>
      </w:r>
      <w:r w:rsidR="00656A93">
        <w:t>)</w:t>
      </w:r>
    </w:p>
    <w:p w14:paraId="78C8453E" w14:textId="189790F7" w:rsidR="00D57BBB" w:rsidRDefault="00565584" w:rsidP="001B2E38">
      <w:pPr>
        <w:pStyle w:val="NoSpacing"/>
        <w:jc w:val="both"/>
      </w:pPr>
      <w:r>
        <w:rPr>
          <w:b/>
        </w:rPr>
        <w:t>Included:</w:t>
      </w:r>
      <w:r>
        <w:rPr>
          <w:b/>
        </w:rPr>
        <w:tab/>
      </w:r>
      <w:r w:rsidR="00447B80">
        <w:t>Lunch and supp</w:t>
      </w:r>
      <w:r w:rsidR="000E3864">
        <w:t>er (</w:t>
      </w:r>
      <w:r w:rsidR="001078E3">
        <w:t>First night excluded,</w:t>
      </w:r>
      <w:r w:rsidR="000E3864">
        <w:t xml:space="preserve"> </w:t>
      </w:r>
      <w:r w:rsidR="00551484">
        <w:t>19</w:t>
      </w:r>
      <w:r w:rsidR="000E3864">
        <w:t xml:space="preserve"> Sept</w:t>
      </w:r>
      <w:r w:rsidR="001078E3">
        <w:t>. Bring take away</w:t>
      </w:r>
      <w:r w:rsidR="00B826B9">
        <w:t>.</w:t>
      </w:r>
      <w:r w:rsidR="00D57BBB">
        <w:t xml:space="preserve"> </w:t>
      </w:r>
      <w:r w:rsidR="00B826B9">
        <w:t xml:space="preserve">There is no time </w:t>
      </w:r>
      <w:r w:rsidR="00D57BBB">
        <w:t xml:space="preserve">   </w:t>
      </w:r>
    </w:p>
    <w:p w14:paraId="79310E5E" w14:textId="5B9D474F" w:rsidR="00447B80" w:rsidRPr="00447B80" w:rsidRDefault="00D57BBB" w:rsidP="001B2E38">
      <w:pPr>
        <w:pStyle w:val="NoSpacing"/>
        <w:jc w:val="both"/>
      </w:pPr>
      <w:r>
        <w:t xml:space="preserve">                             </w:t>
      </w:r>
      <w:r w:rsidR="000C6D94">
        <w:t>f</w:t>
      </w:r>
      <w:r w:rsidR="00B826B9">
        <w:t>or</w:t>
      </w:r>
      <w:r>
        <w:t xml:space="preserve"> </w:t>
      </w:r>
      <w:r w:rsidR="00B826B9">
        <w:t>a braai</w:t>
      </w:r>
      <w:r w:rsidR="000E3864">
        <w:t>)</w:t>
      </w:r>
      <w:r w:rsidR="00447B80">
        <w:t xml:space="preserve"> Course material,</w:t>
      </w:r>
      <w:r w:rsidR="009838EC">
        <w:t xml:space="preserve"> A</w:t>
      </w:r>
      <w:r w:rsidR="00447B80">
        <w:t>ccommodation, Hat, Certificate</w:t>
      </w:r>
      <w:r w:rsidR="00AF0604">
        <w:t>, transport</w:t>
      </w:r>
      <w:r w:rsidR="00447B80">
        <w:t xml:space="preserve"> </w:t>
      </w:r>
    </w:p>
    <w:p w14:paraId="0025041B" w14:textId="284FCA4F" w:rsidR="00103D74" w:rsidRPr="007C3DA9" w:rsidRDefault="00103D74" w:rsidP="001B2E38">
      <w:pPr>
        <w:pStyle w:val="NoSpacing"/>
        <w:jc w:val="both"/>
      </w:pPr>
      <w:r>
        <w:rPr>
          <w:b/>
        </w:rPr>
        <w:t xml:space="preserve">Excluded: </w:t>
      </w:r>
      <w:r w:rsidR="00551484">
        <w:rPr>
          <w:b/>
        </w:rPr>
        <w:t xml:space="preserve">         </w:t>
      </w:r>
      <w:r w:rsidR="00447B80">
        <w:rPr>
          <w:b/>
        </w:rPr>
        <w:t xml:space="preserve"> </w:t>
      </w:r>
      <w:r w:rsidR="00447B80">
        <w:t>Lunch and sup</w:t>
      </w:r>
      <w:r w:rsidR="000E3864">
        <w:t>per for the first evening (</w:t>
      </w:r>
      <w:r w:rsidR="00B237C1">
        <w:t>2</w:t>
      </w:r>
      <w:r w:rsidR="000C6D94">
        <w:t>1</w:t>
      </w:r>
      <w:r w:rsidR="000E3864">
        <w:t xml:space="preserve"> Sept</w:t>
      </w:r>
      <w:r w:rsidR="00447B80">
        <w:t>), b</w:t>
      </w:r>
      <w:r w:rsidR="007C3DA9" w:rsidRPr="007C3DA9">
        <w:t xml:space="preserve">reakfast, </w:t>
      </w:r>
      <w:r w:rsidR="00F47929">
        <w:t>medical supplies</w:t>
      </w:r>
    </w:p>
    <w:p w14:paraId="6984534F" w14:textId="5613871A" w:rsidR="00103D74" w:rsidRPr="007C3DA9" w:rsidRDefault="00103D74" w:rsidP="001B2E38">
      <w:pPr>
        <w:pStyle w:val="NoSpacing"/>
        <w:jc w:val="both"/>
      </w:pPr>
    </w:p>
    <w:p w14:paraId="455536A4" w14:textId="585F2A70" w:rsidR="00103D74" w:rsidRDefault="00103D74" w:rsidP="001B2E38">
      <w:pPr>
        <w:pStyle w:val="NoSpacing"/>
        <w:jc w:val="both"/>
        <w:rPr>
          <w:b/>
        </w:rPr>
      </w:pPr>
    </w:p>
    <w:p w14:paraId="55EBF409" w14:textId="48116164" w:rsidR="007C3DA9" w:rsidRDefault="007C3DA9" w:rsidP="001B2E38">
      <w:pPr>
        <w:pStyle w:val="NoSpacing"/>
        <w:jc w:val="both"/>
        <w:rPr>
          <w:b/>
        </w:rPr>
      </w:pPr>
      <w:r>
        <w:rPr>
          <w:b/>
        </w:rPr>
        <w:t>IMPORTANT NOTICE:</w:t>
      </w:r>
    </w:p>
    <w:p w14:paraId="2465868B" w14:textId="0E601489" w:rsidR="00F47929" w:rsidRDefault="00DA4C40" w:rsidP="001B2E38">
      <w:pPr>
        <w:pStyle w:val="NoSpacing"/>
        <w:numPr>
          <w:ilvl w:val="0"/>
          <w:numId w:val="1"/>
        </w:numPr>
        <w:jc w:val="both"/>
      </w:pPr>
      <w:r>
        <w:t>The main aim of this course is to train lifeguards that are going to work as lifeguards on the beaches that Sea and Sand are contracted to deliver lifeguard services to during December</w:t>
      </w:r>
      <w:r w:rsidR="001078E3">
        <w:t>,</w:t>
      </w:r>
      <w:r>
        <w:t xml:space="preserve"> January</w:t>
      </w:r>
      <w:r w:rsidR="001078E3">
        <w:t xml:space="preserve"> and April</w:t>
      </w:r>
      <w:r w:rsidR="00F47929">
        <w:t xml:space="preserve"> school holidays</w:t>
      </w:r>
      <w:r>
        <w:t>.</w:t>
      </w:r>
      <w:r w:rsidR="00E97937">
        <w:t xml:space="preserve"> </w:t>
      </w:r>
    </w:p>
    <w:p w14:paraId="5DD202AE" w14:textId="20B49E98" w:rsidR="007C3DA9" w:rsidRDefault="00072DE7" w:rsidP="001B2E38">
      <w:pPr>
        <w:pStyle w:val="NoSpacing"/>
        <w:numPr>
          <w:ilvl w:val="0"/>
          <w:numId w:val="1"/>
        </w:numPr>
        <w:jc w:val="both"/>
      </w:pPr>
      <w:bookmarkStart w:id="0" w:name="_GoBack"/>
      <w:bookmarkEnd w:id="0"/>
      <w:r>
        <w:t>Participants of the course must be 16 years on or before 1 December of the year if they want to attend this course.</w:t>
      </w:r>
      <w:r w:rsidR="00E03DCE">
        <w:t xml:space="preserve"> The labour law </w:t>
      </w:r>
      <w:r w:rsidR="001078E3">
        <w:t>requires that</w:t>
      </w:r>
      <w:r w:rsidR="00E03DCE">
        <w:t xml:space="preserve"> people must be 16 years and older if they want to work.</w:t>
      </w:r>
    </w:p>
    <w:p w14:paraId="4F9642B1" w14:textId="45EACC6F" w:rsidR="000D2EAB" w:rsidRDefault="00DF6D64" w:rsidP="001B2E38">
      <w:pPr>
        <w:pStyle w:val="NoSpacing"/>
        <w:numPr>
          <w:ilvl w:val="0"/>
          <w:numId w:val="1"/>
        </w:numPr>
        <w:jc w:val="both"/>
      </w:pPr>
      <w:r>
        <w:t xml:space="preserve">It is expected of all attending </w:t>
      </w:r>
      <w:r w:rsidR="00F205DB">
        <w:t>to be physically fit and in good physical health.</w:t>
      </w:r>
      <w:r w:rsidR="00F47929">
        <w:t xml:space="preserve"> Please train before com</w:t>
      </w:r>
      <w:r w:rsidR="000D4035">
        <w:t>ing on this course</w:t>
      </w:r>
      <w:r w:rsidR="00447B80">
        <w:t>. During the camp students</w:t>
      </w:r>
      <w:r w:rsidR="00F47929">
        <w:t xml:space="preserve"> run</w:t>
      </w:r>
      <w:r w:rsidR="00662837">
        <w:t xml:space="preserve"> 15 k</w:t>
      </w:r>
      <w:r w:rsidR="00F47929">
        <w:t xml:space="preserve">m per day and swim </w:t>
      </w:r>
      <w:r w:rsidR="001D614B">
        <w:t>2</w:t>
      </w:r>
      <w:r w:rsidR="00F47929">
        <w:t xml:space="preserve"> km per day. </w:t>
      </w:r>
      <w:r w:rsidR="000B22F3">
        <w:t>(max per day: 36km running, 4km swimming)</w:t>
      </w:r>
    </w:p>
    <w:p w14:paraId="3ECDEBA2" w14:textId="0185EF72" w:rsidR="0016045E" w:rsidRPr="00AC43BE" w:rsidRDefault="00885342" w:rsidP="004918F9">
      <w:pPr>
        <w:pStyle w:val="NoSpacing"/>
        <w:numPr>
          <w:ilvl w:val="0"/>
          <w:numId w:val="1"/>
        </w:numPr>
        <w:jc w:val="both"/>
      </w:pPr>
      <w:r>
        <w:t>This is a life changing experience for young people. We find the youth do not believe in themselves</w:t>
      </w:r>
      <w:r w:rsidR="00447B80" w:rsidRPr="00447B80">
        <w:t xml:space="preserve"> </w:t>
      </w:r>
      <w:r w:rsidR="00447B80">
        <w:t xml:space="preserve">enough </w:t>
      </w:r>
      <w:r>
        <w:t xml:space="preserve">and can do much more than they think. Sea and Sand stretches them to do more </w:t>
      </w:r>
      <w:r w:rsidR="00276AA1">
        <w:t>to reach their full potent</w:t>
      </w:r>
      <w:r w:rsidR="00E03DCE">
        <w:t>ial</w:t>
      </w:r>
      <w:r w:rsidR="004918F9">
        <w:t>.</w:t>
      </w:r>
    </w:p>
    <w:sectPr w:rsidR="0016045E" w:rsidRPr="00AC43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B84E7" w14:textId="77777777" w:rsidR="00340A1E" w:rsidRDefault="00340A1E" w:rsidP="00AC43BE">
      <w:pPr>
        <w:spacing w:after="0" w:line="240" w:lineRule="auto"/>
      </w:pPr>
      <w:r>
        <w:separator/>
      </w:r>
    </w:p>
  </w:endnote>
  <w:endnote w:type="continuationSeparator" w:id="0">
    <w:p w14:paraId="3A7661C8" w14:textId="77777777" w:rsidR="00340A1E" w:rsidRDefault="00340A1E" w:rsidP="00AC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92B2B" w14:textId="77777777" w:rsidR="00340A1E" w:rsidRDefault="00340A1E" w:rsidP="00AC43BE">
      <w:pPr>
        <w:spacing w:after="0" w:line="240" w:lineRule="auto"/>
      </w:pPr>
      <w:r>
        <w:separator/>
      </w:r>
    </w:p>
  </w:footnote>
  <w:footnote w:type="continuationSeparator" w:id="0">
    <w:p w14:paraId="55F2E70E" w14:textId="77777777" w:rsidR="00340A1E" w:rsidRDefault="00340A1E" w:rsidP="00AC4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B10BA"/>
    <w:multiLevelType w:val="hybridMultilevel"/>
    <w:tmpl w:val="190063A8"/>
    <w:lvl w:ilvl="0" w:tplc="53C2969A">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BE"/>
    <w:rsid w:val="00003845"/>
    <w:rsid w:val="00031541"/>
    <w:rsid w:val="000324B0"/>
    <w:rsid w:val="00065D58"/>
    <w:rsid w:val="00072DE7"/>
    <w:rsid w:val="00073844"/>
    <w:rsid w:val="000B22F3"/>
    <w:rsid w:val="000C6D94"/>
    <w:rsid w:val="000D2EAB"/>
    <w:rsid w:val="000D4035"/>
    <w:rsid w:val="000E3864"/>
    <w:rsid w:val="000E574F"/>
    <w:rsid w:val="00103D74"/>
    <w:rsid w:val="001078E3"/>
    <w:rsid w:val="001476B3"/>
    <w:rsid w:val="0015165B"/>
    <w:rsid w:val="00170D8D"/>
    <w:rsid w:val="001B2E38"/>
    <w:rsid w:val="001D614B"/>
    <w:rsid w:val="001E51E3"/>
    <w:rsid w:val="002312CD"/>
    <w:rsid w:val="00276AA1"/>
    <w:rsid w:val="002C59E1"/>
    <w:rsid w:val="00314172"/>
    <w:rsid w:val="00340A1E"/>
    <w:rsid w:val="00394849"/>
    <w:rsid w:val="00447B80"/>
    <w:rsid w:val="00455F83"/>
    <w:rsid w:val="004774EA"/>
    <w:rsid w:val="004918F9"/>
    <w:rsid w:val="004C5E77"/>
    <w:rsid w:val="00551484"/>
    <w:rsid w:val="00565584"/>
    <w:rsid w:val="005A6A8A"/>
    <w:rsid w:val="005C5C9F"/>
    <w:rsid w:val="005E5466"/>
    <w:rsid w:val="005F2CBA"/>
    <w:rsid w:val="00641496"/>
    <w:rsid w:val="00656A93"/>
    <w:rsid w:val="00662837"/>
    <w:rsid w:val="006A3C57"/>
    <w:rsid w:val="006E6150"/>
    <w:rsid w:val="00704180"/>
    <w:rsid w:val="00720909"/>
    <w:rsid w:val="007B53F1"/>
    <w:rsid w:val="007C3DA9"/>
    <w:rsid w:val="00863E84"/>
    <w:rsid w:val="00871A13"/>
    <w:rsid w:val="00884AA4"/>
    <w:rsid w:val="00885342"/>
    <w:rsid w:val="00887210"/>
    <w:rsid w:val="008E6B9F"/>
    <w:rsid w:val="008F1DF5"/>
    <w:rsid w:val="00943EDC"/>
    <w:rsid w:val="009719B9"/>
    <w:rsid w:val="009838EC"/>
    <w:rsid w:val="009A7F35"/>
    <w:rsid w:val="009B6B06"/>
    <w:rsid w:val="00A1283B"/>
    <w:rsid w:val="00A210AF"/>
    <w:rsid w:val="00A43DBC"/>
    <w:rsid w:val="00A824C0"/>
    <w:rsid w:val="00AC43BE"/>
    <w:rsid w:val="00AF0604"/>
    <w:rsid w:val="00B237C1"/>
    <w:rsid w:val="00B826B9"/>
    <w:rsid w:val="00BA74F0"/>
    <w:rsid w:val="00BC7367"/>
    <w:rsid w:val="00BE4311"/>
    <w:rsid w:val="00BF0704"/>
    <w:rsid w:val="00BF75F2"/>
    <w:rsid w:val="00C26CFB"/>
    <w:rsid w:val="00C531B8"/>
    <w:rsid w:val="00CF6AB5"/>
    <w:rsid w:val="00D13275"/>
    <w:rsid w:val="00D37412"/>
    <w:rsid w:val="00D5199C"/>
    <w:rsid w:val="00D579C8"/>
    <w:rsid w:val="00D57BBB"/>
    <w:rsid w:val="00DA4C40"/>
    <w:rsid w:val="00DC00C5"/>
    <w:rsid w:val="00DF6D64"/>
    <w:rsid w:val="00E03DCE"/>
    <w:rsid w:val="00E97937"/>
    <w:rsid w:val="00F205DB"/>
    <w:rsid w:val="00F47929"/>
    <w:rsid w:val="00F72E50"/>
    <w:rsid w:val="00FB4E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3F5D8"/>
  <w15:chartTrackingRefBased/>
  <w15:docId w15:val="{BCBC393B-CA39-468F-BDBC-88958ABF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3BE"/>
  </w:style>
  <w:style w:type="paragraph" w:styleId="Footer">
    <w:name w:val="footer"/>
    <w:basedOn w:val="Normal"/>
    <w:link w:val="FooterChar"/>
    <w:uiPriority w:val="99"/>
    <w:unhideWhenUsed/>
    <w:rsid w:val="00AC4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3BE"/>
  </w:style>
  <w:style w:type="table" w:styleId="TableGrid">
    <w:name w:val="Table Grid"/>
    <w:basedOn w:val="TableNormal"/>
    <w:uiPriority w:val="39"/>
    <w:rsid w:val="00AC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51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5088">
      <w:bodyDiv w:val="1"/>
      <w:marLeft w:val="0"/>
      <w:marRight w:val="0"/>
      <w:marTop w:val="0"/>
      <w:marBottom w:val="0"/>
      <w:divBdr>
        <w:top w:val="none" w:sz="0" w:space="0" w:color="auto"/>
        <w:left w:val="none" w:sz="0" w:space="0" w:color="auto"/>
        <w:bottom w:val="none" w:sz="0" w:space="0" w:color="auto"/>
        <w:right w:val="none" w:sz="0" w:space="0" w:color="auto"/>
      </w:divBdr>
    </w:div>
    <w:div w:id="698942234">
      <w:bodyDiv w:val="1"/>
      <w:marLeft w:val="0"/>
      <w:marRight w:val="0"/>
      <w:marTop w:val="0"/>
      <w:marBottom w:val="0"/>
      <w:divBdr>
        <w:top w:val="none" w:sz="0" w:space="0" w:color="auto"/>
        <w:left w:val="none" w:sz="0" w:space="0" w:color="auto"/>
        <w:bottom w:val="none" w:sz="0" w:space="0" w:color="auto"/>
        <w:right w:val="none" w:sz="0" w:space="0" w:color="auto"/>
      </w:divBdr>
    </w:div>
    <w:div w:id="829293877">
      <w:bodyDiv w:val="1"/>
      <w:marLeft w:val="0"/>
      <w:marRight w:val="0"/>
      <w:marTop w:val="0"/>
      <w:marBottom w:val="0"/>
      <w:divBdr>
        <w:top w:val="none" w:sz="0" w:space="0" w:color="auto"/>
        <w:left w:val="none" w:sz="0" w:space="0" w:color="auto"/>
        <w:bottom w:val="none" w:sz="0" w:space="0" w:color="auto"/>
        <w:right w:val="none" w:sz="0" w:space="0" w:color="auto"/>
      </w:divBdr>
    </w:div>
    <w:div w:id="964655566">
      <w:bodyDiv w:val="1"/>
      <w:marLeft w:val="0"/>
      <w:marRight w:val="0"/>
      <w:marTop w:val="0"/>
      <w:marBottom w:val="0"/>
      <w:divBdr>
        <w:top w:val="none" w:sz="0" w:space="0" w:color="auto"/>
        <w:left w:val="none" w:sz="0" w:space="0" w:color="auto"/>
        <w:bottom w:val="none" w:sz="0" w:space="0" w:color="auto"/>
        <w:right w:val="none" w:sz="0" w:space="0" w:color="auto"/>
      </w:divBdr>
    </w:div>
    <w:div w:id="1396583741">
      <w:bodyDiv w:val="1"/>
      <w:marLeft w:val="0"/>
      <w:marRight w:val="0"/>
      <w:marTop w:val="0"/>
      <w:marBottom w:val="0"/>
      <w:divBdr>
        <w:top w:val="none" w:sz="0" w:space="0" w:color="auto"/>
        <w:left w:val="none" w:sz="0" w:space="0" w:color="auto"/>
        <w:bottom w:val="none" w:sz="0" w:space="0" w:color="auto"/>
        <w:right w:val="none" w:sz="0" w:space="0" w:color="auto"/>
      </w:divBdr>
    </w:div>
    <w:div w:id="1554386913">
      <w:bodyDiv w:val="1"/>
      <w:marLeft w:val="0"/>
      <w:marRight w:val="0"/>
      <w:marTop w:val="0"/>
      <w:marBottom w:val="0"/>
      <w:divBdr>
        <w:top w:val="none" w:sz="0" w:space="0" w:color="auto"/>
        <w:left w:val="none" w:sz="0" w:space="0" w:color="auto"/>
        <w:bottom w:val="none" w:sz="0" w:space="0" w:color="auto"/>
        <w:right w:val="none" w:sz="0" w:space="0" w:color="auto"/>
      </w:divBdr>
    </w:div>
    <w:div w:id="2029327926">
      <w:bodyDiv w:val="1"/>
      <w:marLeft w:val="0"/>
      <w:marRight w:val="0"/>
      <w:marTop w:val="0"/>
      <w:marBottom w:val="0"/>
      <w:divBdr>
        <w:top w:val="none" w:sz="0" w:space="0" w:color="auto"/>
        <w:left w:val="none" w:sz="0" w:space="0" w:color="auto"/>
        <w:bottom w:val="none" w:sz="0" w:space="0" w:color="auto"/>
        <w:right w:val="none" w:sz="0" w:space="0" w:color="auto"/>
      </w:divBdr>
    </w:div>
    <w:div w:id="20763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PROGRA~1\COMMON~1\MICROS~1\Stationery\seesand-logo.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Esterhuysen</dc:creator>
  <cp:keywords/>
  <dc:description/>
  <cp:lastModifiedBy>Henk Esterhuysen</cp:lastModifiedBy>
  <cp:revision>2</cp:revision>
  <dcterms:created xsi:type="dcterms:W3CDTF">2020-01-20T08:19:00Z</dcterms:created>
  <dcterms:modified xsi:type="dcterms:W3CDTF">2020-01-20T08:19:00Z</dcterms:modified>
</cp:coreProperties>
</file>